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F" w:rsidRPr="008A69D9" w:rsidRDefault="00DF37CF" w:rsidP="00DF37CF">
      <w:pPr>
        <w:pStyle w:val="Nagwek2"/>
        <w:spacing w:before="0" w:after="120" w:line="348" w:lineRule="atLeast"/>
        <w:jc w:val="both"/>
        <w:textAlignment w:val="baseline"/>
        <w:rPr>
          <w:sz w:val="24"/>
          <w:szCs w:val="24"/>
        </w:rPr>
      </w:pPr>
      <w:r w:rsidRPr="00B85D74">
        <w:rPr>
          <w:sz w:val="24"/>
          <w:szCs w:val="24"/>
        </w:rPr>
        <w:t xml:space="preserve">Klauzula informacyjna </w:t>
      </w:r>
      <w:r>
        <w:rPr>
          <w:sz w:val="24"/>
          <w:szCs w:val="24"/>
        </w:rPr>
        <w:t>–</w:t>
      </w:r>
      <w:r w:rsidRPr="00096723">
        <w:t xml:space="preserve"> </w:t>
      </w:r>
      <w:r>
        <w:rPr>
          <w:sz w:val="24"/>
          <w:szCs w:val="24"/>
        </w:rPr>
        <w:t>Deklaracja na podatek rolny</w:t>
      </w:r>
      <w:r>
        <w:t xml:space="preserve"> </w:t>
      </w:r>
    </w:p>
    <w:p w:rsidR="00DF37CF" w:rsidRPr="008F044A" w:rsidRDefault="00DF37CF" w:rsidP="00DF37CF">
      <w:pPr>
        <w:spacing w:after="120"/>
        <w:jc w:val="both"/>
        <w:rPr>
          <w:lang w:eastAsia="pl-PL"/>
        </w:rPr>
      </w:pPr>
      <w:r w:rsidRPr="008F044A">
        <w:rPr>
          <w:lang w:eastAsia="pl-PL"/>
        </w:rPr>
        <w:t>Zgodnie z art. 13 Rozporządzenia Parlamentu Europejskiego i Rady (UE) 2016/679 z dnia 27 kwietnia 2016 r. w sprawie ochrony osób fizycznych w związku z przetwarzaniem danych i w sprawie swobodnego przepływu takich danych oraz uchylenia dyrektywy 95/46/WE (4.5.2016 L 119/38 Dziennik Urzędowy Unii Europejskiej PL) informuję, że:</w:t>
      </w:r>
    </w:p>
    <w:p w:rsidR="00DF37CF" w:rsidRPr="00867222" w:rsidRDefault="00DF37CF" w:rsidP="00DF37CF">
      <w:pPr>
        <w:jc w:val="both"/>
        <w:rPr>
          <w:lang w:eastAsia="pl-PL"/>
        </w:rPr>
      </w:pPr>
    </w:p>
    <w:p w:rsidR="00DF37CF" w:rsidRDefault="00DF37CF" w:rsidP="00DF37CF">
      <w:pPr>
        <w:pStyle w:val="Akapitzlist"/>
        <w:numPr>
          <w:ilvl w:val="0"/>
          <w:numId w:val="1"/>
        </w:numPr>
        <w:jc w:val="both"/>
      </w:pPr>
      <w:r>
        <w:t xml:space="preserve">Administratorem Pani/Pana danych osobowych jest Gmina Dobrzyniewo Duże z siedzibą w Dobrzyniewie Dużym przy ulicy Białostockiej 25 reprezentowana przez Wójta. </w:t>
      </w:r>
    </w:p>
    <w:p w:rsidR="00DF37CF" w:rsidRDefault="00DF37CF" w:rsidP="00DF37CF">
      <w:pPr>
        <w:pStyle w:val="Akapitzlist"/>
        <w:numPr>
          <w:ilvl w:val="0"/>
          <w:numId w:val="1"/>
        </w:numPr>
        <w:jc w:val="both"/>
      </w:pPr>
      <w:r>
        <w:t xml:space="preserve">Kontakt z Inspektorem Ochrony Danych możliwy jest pod adresem email: </w:t>
      </w:r>
      <w:hyperlink r:id="rId8" w:history="1">
        <w:r w:rsidRPr="00475126">
          <w:rPr>
            <w:rStyle w:val="Hipercze"/>
          </w:rPr>
          <w:t>iod@eterneco.eu</w:t>
        </w:r>
      </w:hyperlink>
    </w:p>
    <w:p w:rsidR="00DF37CF" w:rsidRPr="0019236D" w:rsidRDefault="00DF37CF" w:rsidP="00DF37CF">
      <w:pPr>
        <w:pStyle w:val="Akapitzlist"/>
        <w:numPr>
          <w:ilvl w:val="0"/>
          <w:numId w:val="1"/>
        </w:numPr>
        <w:jc w:val="both"/>
      </w:pPr>
      <w:r w:rsidRPr="00C20C50">
        <w:t xml:space="preserve">Pana/Pani dane osobowe będą przetwarzane na podstawie Pana/Pani zgody zgodnie z art. 6 ust. 1 lit. a </w:t>
      </w:r>
      <w:r>
        <w:t xml:space="preserve">oraz na podstawie </w:t>
      </w:r>
      <w:r w:rsidRPr="0019236D">
        <w:t xml:space="preserve">art. 6 ust. 1 lit. c </w:t>
      </w:r>
      <w:r w:rsidRPr="00C20C50">
        <w:t xml:space="preserve">ogólnego </w:t>
      </w:r>
      <w:r w:rsidRPr="00CF7BC8">
        <w:t xml:space="preserve">rozporządzenie j/w przetwarzanie jest niezbędne do wypełnienia obowiązku prawnego ciążącego na administratorze w związku z Ustawą z dnia 29 sierpnia 1997 r. Ordynacja podatkowa, </w:t>
      </w:r>
      <w:r w:rsidRPr="00717B81">
        <w:t>oraz Ustawa z dnia 15 listopada 1984 roku o podatku rolnym</w:t>
      </w:r>
      <w:r w:rsidRPr="00CF7BC8">
        <w:t xml:space="preserve"> w celu przyj</w:t>
      </w:r>
      <w:r>
        <w:t>ęcia deklaracji na podatek rolny</w:t>
      </w:r>
      <w:r w:rsidRPr="00CF7BC8">
        <w:t>.</w:t>
      </w:r>
    </w:p>
    <w:p w:rsidR="00DF37CF" w:rsidRDefault="00DF37CF" w:rsidP="00DF37CF">
      <w:pPr>
        <w:pStyle w:val="Akapitzlist"/>
        <w:numPr>
          <w:ilvl w:val="0"/>
          <w:numId w:val="1"/>
        </w:numPr>
        <w:jc w:val="both"/>
      </w:pPr>
      <w:r>
        <w:t>Odbiorcami Pana/P</w:t>
      </w:r>
      <w:r w:rsidRPr="00867222">
        <w:t>ani danych osobowych będą wyłącznie podmioty uprawnione do uzyskania danych osobowych na podstawie przepisów prawa</w:t>
      </w:r>
      <w:r>
        <w:t xml:space="preserve"> oraz podmioty, które będą przetwarzały Pana/Pani dane osobowe w imieniu Administratora na postawie zawartej z Administratorem umowy powierzenia przetwarzania danych osobowych (tj. podmioty przetwarzające).</w:t>
      </w:r>
    </w:p>
    <w:p w:rsidR="00DF37CF" w:rsidRPr="00C974E9" w:rsidRDefault="00DF37CF" w:rsidP="00DF37CF">
      <w:pPr>
        <w:pStyle w:val="Akapitzlist"/>
        <w:numPr>
          <w:ilvl w:val="0"/>
          <w:numId w:val="1"/>
        </w:numPr>
        <w:jc w:val="both"/>
      </w:pPr>
      <w:r w:rsidRPr="00996768">
        <w:t xml:space="preserve">Pana/Pani dane osobowe będą </w:t>
      </w:r>
      <w:r>
        <w:t>przechowywane przez okres wynikający</w:t>
      </w:r>
      <w:r w:rsidRPr="00996768">
        <w:t xml:space="preserve"> z</w:t>
      </w:r>
      <w:r>
        <w:rPr>
          <w:shd w:val="clear" w:color="auto" w:fill="FFFFFF"/>
        </w:rPr>
        <w:t xml:space="preserve"> przepisów ustawy z dnia 14 lipca 1983 r. o narodowym zasobie archiwalnym i </w:t>
      </w:r>
      <w:r w:rsidRPr="000E344A">
        <w:rPr>
          <w:shd w:val="clear" w:color="auto" w:fill="FFFFFF"/>
        </w:rPr>
        <w:t xml:space="preserve">archiwach </w:t>
      </w:r>
      <w:r w:rsidRPr="000E344A">
        <w:t>oraz instrukcji archiwalnej stanowiącej załącznik nr 6 do Rozporządzenia Prezesa Rady Ministr</w:t>
      </w:r>
      <w:r w:rsidRPr="00996768">
        <w:t>ów z dnia 18 stycznia 2011 r. w sprawie instrukcji kancelaryjnej, jednolitych rzeczowych wykazów akt oraz instrukcji w sprawie organizacji i zakresu</w:t>
      </w:r>
      <w:r>
        <w:t xml:space="preserve"> działania archiwów zakładowych</w:t>
      </w:r>
      <w:r>
        <w:rPr>
          <w:bCs/>
        </w:rPr>
        <w:t>.</w:t>
      </w:r>
    </w:p>
    <w:p w:rsidR="00DF37CF" w:rsidRPr="002F1599" w:rsidRDefault="00DF37CF" w:rsidP="00DF37CF">
      <w:pPr>
        <w:pStyle w:val="Akapitzlist"/>
        <w:numPr>
          <w:ilvl w:val="0"/>
          <w:numId w:val="1"/>
        </w:numPr>
        <w:jc w:val="both"/>
      </w:pPr>
      <w:r>
        <w:t xml:space="preserve">Posiada Pan/Pani prawo do </w:t>
      </w:r>
      <w:r w:rsidRPr="002F1599">
        <w:t>żądania od Administratora dostępu do danych osobowych, na podstawie art. 15 RODO</w:t>
      </w:r>
      <w:r>
        <w:t xml:space="preserve"> oraz z zastrzeżeniem przepisów prawa przysługuje Panu/Pani prawo do:</w:t>
      </w:r>
    </w:p>
    <w:p w:rsidR="00DF37CF" w:rsidRDefault="00DF37CF" w:rsidP="00DF37CF">
      <w:pPr>
        <w:pStyle w:val="Akapitzlist"/>
        <w:numPr>
          <w:ilvl w:val="0"/>
          <w:numId w:val="2"/>
        </w:numPr>
        <w:shd w:val="clear" w:color="auto" w:fill="FFFFFF"/>
        <w:spacing w:after="160" w:line="259" w:lineRule="auto"/>
        <w:ind w:left="1276" w:hanging="567"/>
        <w:jc w:val="both"/>
      </w:pPr>
      <w:r w:rsidRPr="00AA3A7A">
        <w:t>sprostowania</w:t>
      </w:r>
      <w:r>
        <w:t xml:space="preserve"> danych osobowych, na podstawie art. 16 RODO</w:t>
      </w:r>
      <w:r w:rsidRPr="00AA3A7A">
        <w:t xml:space="preserve">, </w:t>
      </w:r>
    </w:p>
    <w:p w:rsidR="00DF37CF" w:rsidRDefault="00DF37CF" w:rsidP="00DF37CF">
      <w:pPr>
        <w:pStyle w:val="Akapitzlist"/>
        <w:numPr>
          <w:ilvl w:val="0"/>
          <w:numId w:val="2"/>
        </w:numPr>
        <w:shd w:val="clear" w:color="auto" w:fill="FFFFFF"/>
        <w:spacing w:after="160" w:line="259" w:lineRule="auto"/>
        <w:ind w:left="1276" w:hanging="567"/>
        <w:jc w:val="both"/>
      </w:pPr>
      <w:r w:rsidRPr="00AA3A7A">
        <w:t>usunięcia</w:t>
      </w:r>
      <w:r>
        <w:t xml:space="preserve"> danych, na postawie art. 17 RODO,</w:t>
      </w:r>
    </w:p>
    <w:p w:rsidR="00DF37CF" w:rsidRPr="00AA3A7A" w:rsidRDefault="00DF37CF" w:rsidP="00DF37CF">
      <w:pPr>
        <w:pStyle w:val="Akapitzlist"/>
        <w:numPr>
          <w:ilvl w:val="0"/>
          <w:numId w:val="2"/>
        </w:numPr>
        <w:shd w:val="clear" w:color="auto" w:fill="FFFFFF"/>
        <w:spacing w:after="160" w:line="259" w:lineRule="auto"/>
        <w:ind w:left="1276" w:hanging="567"/>
        <w:jc w:val="both"/>
      </w:pPr>
      <w:r w:rsidRPr="00AA3A7A">
        <w:t>ograniczenia przetwarzania danych osobowych</w:t>
      </w:r>
      <w:r>
        <w:t>, na podstawie art. 18 RODO</w:t>
      </w:r>
      <w:r w:rsidRPr="00AA3A7A">
        <w:t>,</w:t>
      </w:r>
    </w:p>
    <w:p w:rsidR="00DF37CF" w:rsidRDefault="00DF37CF" w:rsidP="00DF37CF">
      <w:pPr>
        <w:pStyle w:val="Akapitzlist"/>
        <w:numPr>
          <w:ilvl w:val="0"/>
          <w:numId w:val="2"/>
        </w:numPr>
        <w:shd w:val="clear" w:color="auto" w:fill="FFFFFF"/>
        <w:spacing w:after="160" w:line="259" w:lineRule="auto"/>
        <w:ind w:left="1276" w:hanging="567"/>
        <w:jc w:val="both"/>
      </w:pPr>
      <w:r w:rsidRPr="00AA3A7A">
        <w:t>przenoszenia danych,</w:t>
      </w:r>
      <w:r>
        <w:t xml:space="preserve"> na podstawie art. 20 RODO,</w:t>
      </w:r>
    </w:p>
    <w:p w:rsidR="00DF37CF" w:rsidRPr="00850338" w:rsidRDefault="00DF37CF" w:rsidP="00DF37CF">
      <w:pPr>
        <w:pStyle w:val="Akapitzlist"/>
        <w:numPr>
          <w:ilvl w:val="0"/>
          <w:numId w:val="2"/>
        </w:numPr>
        <w:shd w:val="clear" w:color="auto" w:fill="FFFFFF"/>
        <w:spacing w:after="160" w:line="259" w:lineRule="auto"/>
        <w:ind w:left="1276" w:hanging="567"/>
        <w:jc w:val="both"/>
      </w:pPr>
      <w:r w:rsidRPr="00850338">
        <w:t>cofnięcia zgody na przetwarzanie danych osobowych w przypadku przetwarzania danych osobowych na podstawie art. 7 RODO. Wycofanie zgody nie wpływa na zgodność z prawem przetwarzania, którego dokonano na podstawie zgody przed jej cofnięciem.</w:t>
      </w:r>
    </w:p>
    <w:p w:rsidR="00DF37CF" w:rsidRPr="000E72FC" w:rsidRDefault="00DF37CF" w:rsidP="00DF37CF">
      <w:pPr>
        <w:pStyle w:val="Akapitzlist"/>
        <w:numPr>
          <w:ilvl w:val="0"/>
          <w:numId w:val="1"/>
        </w:numPr>
        <w:shd w:val="clear" w:color="auto" w:fill="FFFFFF"/>
        <w:spacing w:after="160" w:line="259" w:lineRule="auto"/>
        <w:jc w:val="both"/>
      </w:pPr>
      <w:r>
        <w:rPr>
          <w:color w:val="000000"/>
        </w:rPr>
        <w:t>W przypadku uznania, iż przetwarzanie przez Administratora Pani/Pana</w:t>
      </w:r>
      <w:r w:rsidRPr="0080224C">
        <w:rPr>
          <w:color w:val="000000"/>
        </w:rPr>
        <w:t xml:space="preserve"> danych osobowych narusza przepisy RODO przysługuje Pani/Panu prawo</w:t>
      </w:r>
      <w:r>
        <w:rPr>
          <w:color w:val="000000"/>
        </w:rPr>
        <w:t xml:space="preserve"> </w:t>
      </w:r>
      <w:r w:rsidRPr="0080224C">
        <w:t>wniesienia skargi do organu nadzorczego, którym jest Prezes Urzędu Ochrony Danych Osobowych z siedzibą przy ul. Stawki 2, 00-193 Warszawa.</w:t>
      </w:r>
    </w:p>
    <w:p w:rsidR="00DF37CF" w:rsidRDefault="00DF37CF" w:rsidP="00DF37CF">
      <w:pPr>
        <w:pStyle w:val="Akapitzlist"/>
        <w:numPr>
          <w:ilvl w:val="0"/>
          <w:numId w:val="1"/>
        </w:numPr>
        <w:jc w:val="both"/>
      </w:pPr>
      <w:r w:rsidRPr="00AA3A7A">
        <w:t>Pani/Pana dane nie będą przetwarzane w sposób zautomatyzowany i nie będą podlegały zautomatyzowanemu profilowaniu.</w:t>
      </w:r>
    </w:p>
    <w:p w:rsidR="00DF37CF" w:rsidRDefault="00DF37CF" w:rsidP="00DF37CF">
      <w:pPr>
        <w:pStyle w:val="Akapitzlist"/>
        <w:numPr>
          <w:ilvl w:val="0"/>
          <w:numId w:val="1"/>
        </w:numPr>
        <w:jc w:val="both"/>
      </w:pPr>
      <w:r w:rsidRPr="0073787D">
        <w:t>Dane osobowe nie będą przekazywane do państwa trzeciego/organizac</w:t>
      </w:r>
      <w:r>
        <w:t xml:space="preserve">ji </w:t>
      </w:r>
      <w:r w:rsidRPr="0073787D">
        <w:t>międzynarodowej.</w:t>
      </w:r>
    </w:p>
    <w:p w:rsidR="00DF37CF" w:rsidRPr="005F38E9" w:rsidRDefault="00DF37CF" w:rsidP="00DF37CF">
      <w:pPr>
        <w:pStyle w:val="Akapitzlist"/>
        <w:numPr>
          <w:ilvl w:val="0"/>
          <w:numId w:val="1"/>
        </w:numPr>
        <w:jc w:val="both"/>
      </w:pPr>
      <w:r w:rsidRPr="005F38E9">
        <w:t xml:space="preserve">Podanie danych osobowych jest niezbędne do realizacji w/w celu. Niepodanie danych osobowych uniemożliwi realizację zadań ustawowych, w tym realizację </w:t>
      </w:r>
      <w:r>
        <w:t xml:space="preserve">w/w </w:t>
      </w:r>
      <w:r w:rsidRPr="005F38E9">
        <w:t>wniosku.</w:t>
      </w:r>
    </w:p>
    <w:p w:rsidR="00DF37CF" w:rsidRDefault="00DF37CF" w:rsidP="00DF37CF">
      <w:pPr>
        <w:ind w:left="360"/>
        <w:jc w:val="both"/>
        <w:rPr>
          <w:b/>
        </w:rPr>
      </w:pPr>
    </w:p>
    <w:p w:rsidR="00DF37CF" w:rsidRDefault="00DF37CF" w:rsidP="00DF37CF">
      <w:pPr>
        <w:ind w:left="360"/>
        <w:jc w:val="both"/>
      </w:pPr>
      <w:r>
        <w:rPr>
          <w:b/>
        </w:rPr>
        <w:t>Wyrażam \ Nie wyrażam*</w:t>
      </w:r>
      <w:r>
        <w:t xml:space="preserve"> zgodę(-y) na przetwarzanie przez Administratora, danych osobowych. </w:t>
      </w:r>
      <w:r w:rsidRPr="00CC5AA5">
        <w:t>Dane osobowe podaję dobrowolnie i oświadczam, że są one zgodne z prawdą. Zapoznałem(-</w:t>
      </w:r>
      <w:proofErr w:type="spellStart"/>
      <w:r w:rsidRPr="00CC5AA5">
        <w:t>am</w:t>
      </w:r>
      <w:proofErr w:type="spellEnd"/>
      <w:r w:rsidRPr="00CC5AA5">
        <w:t>) się z treścią klauzuli informacyjnej, w tym z informacją o celu i sposobach przetwarzania danych osobowych oraz prawie dostępu do treści podanych danych i prawie ich poprawiania.</w:t>
      </w:r>
    </w:p>
    <w:p w:rsidR="00DF37CF" w:rsidRPr="00CC5AA5" w:rsidRDefault="00DF37CF" w:rsidP="00DF37CF">
      <w:pPr>
        <w:ind w:left="360"/>
        <w:jc w:val="both"/>
      </w:pPr>
      <w:r w:rsidRPr="00F12127">
        <w:rPr>
          <w:rStyle w:val="5yl5"/>
        </w:rPr>
        <w:t>Oświadczam, że w</w:t>
      </w:r>
      <w:r>
        <w:rPr>
          <w:rStyle w:val="5yl5"/>
        </w:rPr>
        <w:t>ypełniłem obowiązek informacyjny przewidziany</w:t>
      </w:r>
      <w:r w:rsidRPr="00F12127">
        <w:rPr>
          <w:rStyle w:val="5yl5"/>
        </w:rPr>
        <w:t xml:space="preserve"> wobec </w:t>
      </w:r>
      <w:r>
        <w:rPr>
          <w:rStyle w:val="5yl5"/>
        </w:rPr>
        <w:t>osób fizycznych, których dane osobowe podałem(-</w:t>
      </w:r>
      <w:proofErr w:type="spellStart"/>
      <w:r>
        <w:rPr>
          <w:rStyle w:val="5yl5"/>
        </w:rPr>
        <w:t>am</w:t>
      </w:r>
      <w:proofErr w:type="spellEnd"/>
      <w:r>
        <w:rPr>
          <w:rStyle w:val="5yl5"/>
        </w:rPr>
        <w:t>) w/w</w:t>
      </w:r>
      <w:r w:rsidRPr="00F12127">
        <w:rPr>
          <w:rStyle w:val="5yl5"/>
        </w:rPr>
        <w:t xml:space="preserve"> wniosku.</w:t>
      </w:r>
    </w:p>
    <w:p w:rsidR="00DF37CF" w:rsidRDefault="00DF37CF" w:rsidP="00DF37CF">
      <w:pPr>
        <w:pStyle w:val="Akapitzlist"/>
        <w:ind w:left="0"/>
      </w:pPr>
    </w:p>
    <w:p w:rsidR="00DF37CF" w:rsidRDefault="00DF37CF" w:rsidP="00DF37CF">
      <w:pPr>
        <w:pStyle w:val="Akapitzlist"/>
        <w:jc w:val="right"/>
      </w:pPr>
      <w:r>
        <w:t>…….…………………………………</w:t>
      </w:r>
    </w:p>
    <w:p w:rsidR="00DF37CF" w:rsidRDefault="00DF37CF" w:rsidP="00DF37CF">
      <w:pPr>
        <w:pStyle w:val="Akapitzlist"/>
        <w:ind w:left="5676" w:firstLine="696"/>
        <w:jc w:val="right"/>
      </w:pPr>
      <w:r>
        <w:t>Data i czytelny podpis</w:t>
      </w:r>
    </w:p>
    <w:p w:rsidR="00DF37CF" w:rsidRPr="0003224C" w:rsidRDefault="00DF37CF" w:rsidP="00DF37CF">
      <w:pPr>
        <w:pStyle w:val="Akapitzlist"/>
        <w:ind w:left="426"/>
      </w:pPr>
      <w:r>
        <w:t xml:space="preserve">(*) – niepotrzebne skreślić  </w:t>
      </w:r>
    </w:p>
    <w:p w:rsidR="00235961" w:rsidRDefault="00235961">
      <w:bookmarkStart w:id="0" w:name="_GoBack"/>
      <w:bookmarkEnd w:id="0"/>
    </w:p>
    <w:sectPr w:rsidR="00235961" w:rsidSect="004C50F0">
      <w:headerReference w:type="default" r:id="rId9"/>
      <w:pgSz w:w="11905" w:h="16837"/>
      <w:pgMar w:top="624" w:right="720" w:bottom="624" w:left="709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AA4" w:rsidRDefault="00A45AA4" w:rsidP="00DF37CF">
      <w:r>
        <w:separator/>
      </w:r>
    </w:p>
  </w:endnote>
  <w:endnote w:type="continuationSeparator" w:id="0">
    <w:p w:rsidR="00A45AA4" w:rsidRDefault="00A45AA4" w:rsidP="00DF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AA4" w:rsidRDefault="00A45AA4" w:rsidP="00DF37CF">
      <w:r>
        <w:separator/>
      </w:r>
    </w:p>
  </w:footnote>
  <w:footnote w:type="continuationSeparator" w:id="0">
    <w:p w:rsidR="00A45AA4" w:rsidRDefault="00A45AA4" w:rsidP="00DF3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4D" w:rsidRPr="0056325C" w:rsidRDefault="00A45AA4" w:rsidP="00FD4F7C">
    <w:pPr>
      <w:pStyle w:val="Nagwek"/>
      <w:jc w:val="center"/>
      <w:rPr>
        <w:sz w:val="12"/>
        <w:szCs w:val="1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45191"/>
    <w:multiLevelType w:val="hybridMultilevel"/>
    <w:tmpl w:val="96A4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54DB3"/>
    <w:multiLevelType w:val="hybridMultilevel"/>
    <w:tmpl w:val="32CE8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F"/>
    <w:rsid w:val="00235961"/>
    <w:rsid w:val="00A45AA4"/>
    <w:rsid w:val="00D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7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37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F37C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DF3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37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DF3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37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F37CF"/>
    <w:pPr>
      <w:suppressAutoHyphens w:val="0"/>
      <w:ind w:left="720"/>
      <w:contextualSpacing/>
    </w:pPr>
    <w:rPr>
      <w:lang w:eastAsia="pl-PL"/>
    </w:rPr>
  </w:style>
  <w:style w:type="character" w:styleId="Hipercze">
    <w:name w:val="Hyperlink"/>
    <w:uiPriority w:val="99"/>
    <w:unhideWhenUsed/>
    <w:rsid w:val="00DF37CF"/>
    <w:rPr>
      <w:color w:val="0000FF"/>
      <w:u w:val="single"/>
    </w:rPr>
  </w:style>
  <w:style w:type="character" w:customStyle="1" w:styleId="5yl5">
    <w:name w:val="_5yl5"/>
    <w:rsid w:val="00DF3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7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37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F37C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DF3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37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DF3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37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F37CF"/>
    <w:pPr>
      <w:suppressAutoHyphens w:val="0"/>
      <w:ind w:left="720"/>
      <w:contextualSpacing/>
    </w:pPr>
    <w:rPr>
      <w:lang w:eastAsia="pl-PL"/>
    </w:rPr>
  </w:style>
  <w:style w:type="character" w:styleId="Hipercze">
    <w:name w:val="Hyperlink"/>
    <w:uiPriority w:val="99"/>
    <w:unhideWhenUsed/>
    <w:rsid w:val="00DF37CF"/>
    <w:rPr>
      <w:color w:val="0000FF"/>
      <w:u w:val="single"/>
    </w:rPr>
  </w:style>
  <w:style w:type="character" w:customStyle="1" w:styleId="5yl5">
    <w:name w:val="_5yl5"/>
    <w:rsid w:val="00DF3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terneco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irenasz</dc:creator>
  <cp:lastModifiedBy>irenasz</cp:lastModifiedBy>
  <cp:revision>1</cp:revision>
  <dcterms:created xsi:type="dcterms:W3CDTF">2019-01-04T09:10:00Z</dcterms:created>
  <dcterms:modified xsi:type="dcterms:W3CDTF">2019-01-04T09:10:00Z</dcterms:modified>
</cp:coreProperties>
</file>